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2443C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0"/>
          <w:szCs w:val="30"/>
          <w:u w:val="none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u w:val="single"/>
          <w:lang w:val="en-US" w:eastAsia="zh-CN"/>
        </w:rPr>
        <w:t>礼盒</w:t>
      </w:r>
      <w:r>
        <w:rPr>
          <w:rFonts w:hint="eastAsia" w:ascii="黑体" w:hAnsi="黑体" w:eastAsia="黑体" w:cs="黑体"/>
          <w:b w:val="0"/>
          <w:bCs/>
          <w:sz w:val="28"/>
          <w:szCs w:val="28"/>
          <w:u w:val="none"/>
          <w:lang w:eastAsia="zh-CN"/>
        </w:rPr>
        <w:t>采购项目</w:t>
      </w:r>
      <w:r>
        <w:rPr>
          <w:rFonts w:hint="eastAsia" w:ascii="黑体" w:hAnsi="黑体" w:eastAsia="黑体" w:cs="黑体"/>
          <w:b w:val="0"/>
          <w:bCs/>
          <w:sz w:val="28"/>
          <w:szCs w:val="28"/>
          <w:u w:val="none"/>
        </w:rPr>
        <w:t>询价单</w:t>
      </w:r>
    </w:p>
    <w:p w14:paraId="47DEC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480" w:firstLineChars="200"/>
        <w:textAlignment w:val="auto"/>
        <w:rPr>
          <w:rFonts w:hint="eastAsia" w:ascii="黑体" w:hAnsi="黑体" w:eastAsia="黑体" w:cs="黑体"/>
          <w:sz w:val="24"/>
          <w:szCs w:val="24"/>
          <w:u w:val="none"/>
        </w:rPr>
      </w:pPr>
      <w:r>
        <w:rPr>
          <w:rFonts w:hint="eastAsia" w:ascii="黑体" w:hAnsi="黑体" w:eastAsia="黑体" w:cs="黑体"/>
          <w:sz w:val="24"/>
          <w:szCs w:val="24"/>
          <w:u w:val="none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报价注意事项</w:t>
      </w:r>
    </w:p>
    <w:p w14:paraId="535102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  <w:u w:val="none"/>
        </w:rPr>
        <w:t>（一）本询价含税含运费，作为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采购项目重要</w:t>
      </w:r>
      <w:r>
        <w:rPr>
          <w:rFonts w:hint="eastAsia" w:ascii="宋体" w:hAnsi="宋体" w:eastAsia="宋体" w:cs="宋体"/>
          <w:sz w:val="24"/>
          <w:szCs w:val="24"/>
          <w:u w:val="none"/>
        </w:rPr>
        <w:t>组成部分。</w:t>
      </w:r>
    </w:p>
    <w:p w14:paraId="610FF2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</w:rPr>
        <w:t>（二）交货期限：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>下单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14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日内交货</w:t>
      </w:r>
      <w:r>
        <w:rPr>
          <w:rFonts w:hint="eastAsia" w:ascii="宋体" w:hAnsi="宋体" w:eastAsia="宋体" w:cs="宋体"/>
          <w:sz w:val="24"/>
          <w:szCs w:val="24"/>
          <w:u w:val="none"/>
        </w:rPr>
        <w:t>。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 xml:space="preserve">   </w:t>
      </w:r>
    </w:p>
    <w:p w14:paraId="213982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t>交货地点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及卸货方式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>郫县豆瓣公司仓库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eastAsia="zh-CN"/>
        </w:rPr>
        <w:t>，供应商负责卸货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t>；</w:t>
      </w:r>
    </w:p>
    <w:p w14:paraId="289CFD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  <w:u w:val="none"/>
        </w:rPr>
        <w:t>（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四</w:t>
      </w:r>
      <w:r>
        <w:rPr>
          <w:rFonts w:hint="eastAsia" w:ascii="宋体" w:hAnsi="宋体" w:eastAsia="宋体" w:cs="宋体"/>
          <w:sz w:val="24"/>
          <w:szCs w:val="24"/>
          <w:u w:val="none"/>
        </w:rPr>
        <w:t>）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税票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eastAsia="zh-CN"/>
        </w:rPr>
        <w:t>增值税专用发票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；税率：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val="en-US" w:eastAsia="zh-CN"/>
        </w:rPr>
        <w:t xml:space="preserve">13 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eastAsia="zh-CN"/>
        </w:rPr>
        <w:t>%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；付款方式：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eastAsia="zh-CN"/>
        </w:rPr>
        <w:t>货到验收合格且票到后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val="en-US" w:eastAsia="zh-CN"/>
        </w:rPr>
        <w:t>30日后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eastAsia="zh-CN"/>
        </w:rPr>
        <w:t>付款。</w:t>
      </w:r>
    </w:p>
    <w:p w14:paraId="4D6D29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五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t>）我司联系人：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val="en-US" w:eastAsia="zh-CN"/>
        </w:rPr>
        <w:t>李先生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</w:rPr>
        <w:t>联系电话</w:t>
      </w:r>
      <w:r>
        <w:rPr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  <w:lang w:val="en-US" w:eastAsia="zh-CN"/>
        </w:rPr>
        <w:t xml:space="preserve">17361009093            </w:t>
      </w:r>
    </w:p>
    <w:p w14:paraId="0A06A1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  <w:u w:val="none"/>
        </w:rPr>
        <w:t>（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六</w:t>
      </w:r>
      <w:r>
        <w:rPr>
          <w:rFonts w:hint="eastAsia" w:ascii="宋体" w:hAnsi="宋体" w:eastAsia="宋体" w:cs="宋体"/>
          <w:sz w:val="24"/>
          <w:szCs w:val="24"/>
          <w:u w:val="none"/>
        </w:rPr>
        <w:t>） 投标方对我公司工作人索贿行为有检举揭发义务；若在业务往来过程中发现有违反上述情况的行为时，应坚决抵制，同时请贵方致电我公司（电话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028-87867311</w:t>
      </w:r>
      <w:r>
        <w:rPr>
          <w:rFonts w:hint="eastAsia" w:ascii="宋体" w:hAnsi="宋体" w:eastAsia="宋体" w:cs="宋体"/>
          <w:sz w:val="24"/>
          <w:szCs w:val="24"/>
          <w:u w:val="none"/>
        </w:rPr>
        <w:t>)。</w:t>
      </w:r>
    </w:p>
    <w:p w14:paraId="5FE81275">
      <w:pPr>
        <w:spacing w:line="220" w:lineRule="atLeast"/>
        <w:rPr>
          <w:rFonts w:ascii="宋体" w:hAnsi="宋体" w:cs="宋体"/>
          <w:bCs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二、询价产品的名称、规格、价格等</w:t>
      </w:r>
    </w:p>
    <w:tbl>
      <w:tblPr>
        <w:tblStyle w:val="4"/>
        <w:tblpPr w:leftFromText="180" w:rightFromText="180" w:vertAnchor="text" w:horzAnchor="page" w:tblpX="1182" w:tblpY="67"/>
        <w:tblOverlap w:val="never"/>
        <w:tblW w:w="10312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3555"/>
        <w:gridCol w:w="585"/>
        <w:gridCol w:w="945"/>
        <w:gridCol w:w="1035"/>
        <w:gridCol w:w="1080"/>
        <w:gridCol w:w="1050"/>
        <w:gridCol w:w="1107"/>
      </w:tblGrid>
      <w:tr w14:paraId="1E27AA6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12C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物料名称</w:t>
            </w:r>
          </w:p>
        </w:tc>
        <w:tc>
          <w:tcPr>
            <w:tcW w:w="3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E3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规格参数、工艺要求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BB00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单位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D4EA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参考年度需求量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A24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招标控制单价（元/单位）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759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含税单价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（元/单位）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F0D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合计含税金额（元）</w:t>
            </w: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top"/>
          </w:tcPr>
          <w:p w14:paraId="3F43B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备注</w:t>
            </w:r>
          </w:p>
        </w:tc>
      </w:tr>
      <w:tr w14:paraId="01798031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423A0">
            <w:pPr>
              <w:widowControl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160g*4益丰和号四瓶装礼盒</w:t>
            </w:r>
          </w:p>
        </w:tc>
        <w:tc>
          <w:tcPr>
            <w:tcW w:w="3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266AA">
            <w:pPr>
              <w:widowControl/>
              <w:tabs>
                <w:tab w:val="left" w:pos="307"/>
              </w:tabs>
              <w:jc w:val="left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尺寸：230*230*80mm，4mm中纤板，顶部裱2.5mm工业制版模切楼空露黑色特种纸烫金，内配硫酸纸烫金；手提袋为300g专色印刷、烫金、覆膜、压纹，内托：EVA+乳白色色绒布，2.5cm手提绳丝印logo打铆钉。</w:t>
            </w:r>
            <w:r>
              <w:rPr>
                <w:rFonts w:hint="eastAsia" w:hAnsi="宋体" w:eastAsia="宋体" w:cs="宋体"/>
                <w:color w:val="auto"/>
                <w:sz w:val="18"/>
                <w:szCs w:val="18"/>
                <w:lang w:val="en-US" w:eastAsia="zh-CN"/>
              </w:rPr>
              <w:t>详见工艺图纸。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1B7E88">
            <w:pPr>
              <w:adjustRightInd/>
              <w:snapToGrid/>
              <w:spacing w:after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个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8FF5F8">
            <w:pPr>
              <w:adjustRightInd/>
              <w:snapToGrid/>
              <w:spacing w:after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3000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77128">
            <w:pPr>
              <w:adjustRightInd/>
              <w:snapToGrid/>
              <w:spacing w:after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22.7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CB9EC9">
            <w:pPr>
              <w:adjustRightInd/>
              <w:snapToGrid/>
              <w:spacing w:after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4D4FDFF">
            <w:pPr>
              <w:keepNext w:val="0"/>
              <w:keepLines w:val="0"/>
              <w:widowControl/>
              <w:suppressLineNumbers w:val="0"/>
              <w:spacing w:line="480" w:lineRule="auto"/>
              <w:jc w:val="both"/>
              <w:textAlignment w:val="center"/>
              <w:rPr>
                <w:rFonts w:hint="default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10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4084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shd w:val="clear" w:color="auto" w:fill="auto"/>
                <w:lang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报价含税、含运费及装卸费。</w:t>
            </w:r>
          </w:p>
        </w:tc>
      </w:tr>
      <w:tr w14:paraId="7443B0B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2C0A4">
            <w:pPr>
              <w:widowControl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kern w:val="0"/>
                <w:sz w:val="18"/>
                <w:szCs w:val="18"/>
                <w:highlight w:val="none"/>
                <w:lang w:val="en-US" w:eastAsia="zh-CN"/>
              </w:rPr>
              <w:t>豆瓣蘸料礼盒-空盒</w:t>
            </w:r>
          </w:p>
        </w:tc>
        <w:tc>
          <w:tcPr>
            <w:tcW w:w="3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98B17E">
            <w:pPr>
              <w:jc w:val="both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hAnsi="宋体" w:eastAsia="宋体" w:cs="宋体"/>
                <w:color w:val="auto"/>
                <w:kern w:val="0"/>
                <w:sz w:val="18"/>
                <w:szCs w:val="18"/>
                <w:highlight w:val="none"/>
                <w:lang w:val="en-US" w:eastAsia="zh-CN" w:bidi="ar-SA"/>
              </w:rPr>
              <w:t>礼盒尺寸：320*160*80mm；礼盒材料：外包纸：120g亮面红色拉丝纹，盒身板材：2.5mm高光工业板，内托：白色珍珠棉+红色绒布；礼盒工艺：烫哑金+模切+V槽+裱壳+精装成型；手提袋尺寸：340*90*190mm，手提袋材料：300g大红拉丝纹+红色丝带；手提袋工艺：烫哑金+模切+粘成型。</w:t>
            </w:r>
            <w:r>
              <w:rPr>
                <w:rFonts w:hint="eastAsia" w:hAnsi="宋体" w:eastAsia="宋体" w:cs="宋体"/>
                <w:color w:val="auto"/>
                <w:sz w:val="18"/>
                <w:szCs w:val="18"/>
                <w:lang w:val="en-US" w:eastAsia="zh-CN"/>
              </w:rPr>
              <w:t>详见工艺图纸。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5B2D33">
            <w:pPr>
              <w:adjustRightInd/>
              <w:snapToGrid/>
              <w:spacing w:after="0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个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054ED3">
            <w:pPr>
              <w:adjustRightInd/>
              <w:snapToGrid/>
              <w:spacing w:after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2000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CBF221">
            <w:pPr>
              <w:adjustRightInd/>
              <w:snapToGrid/>
              <w:spacing w:after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18.7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1D042">
            <w:pPr>
              <w:adjustRightInd/>
              <w:snapToGrid/>
              <w:spacing w:after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05A865A">
            <w:pPr>
              <w:keepNext w:val="0"/>
              <w:keepLines w:val="0"/>
              <w:widowControl/>
              <w:suppressLineNumbers w:val="0"/>
              <w:spacing w:line="480" w:lineRule="auto"/>
              <w:jc w:val="both"/>
              <w:textAlignment w:val="center"/>
              <w:rPr>
                <w:rFonts w:hint="default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10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774CAEB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</w:p>
        </w:tc>
      </w:tr>
      <w:tr w14:paraId="30246CE0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9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AC83A">
            <w:pPr>
              <w:widowControl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hAnsi="宋体" w:cs="宋体"/>
                <w:color w:val="auto"/>
                <w:kern w:val="0"/>
                <w:sz w:val="18"/>
                <w:szCs w:val="18"/>
                <w:lang w:val="en-US" w:eastAsia="zh-CN"/>
              </w:rPr>
              <w:t>熊猫罐礼品盒</w:t>
            </w:r>
          </w:p>
        </w:tc>
        <w:tc>
          <w:tcPr>
            <w:tcW w:w="3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343726">
            <w:pPr>
              <w:jc w:val="left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hAnsi="宋体" w:eastAsia="宋体" w:cs="宋体"/>
                <w:color w:val="auto"/>
                <w:kern w:val="0"/>
                <w:sz w:val="18"/>
                <w:szCs w:val="18"/>
                <w:lang w:val="en-US" w:eastAsia="zh-CN"/>
              </w:rPr>
              <w:t>盒子尺寸：125*125*150mm；盒身板材：2.5mm工业板（单白） 内衬：古铜特种纸-雅梭纹-1.0mm工业板 -泡沫+黄色绸布-红色拉环 包纸：157克铜板；手提袋规格：140*140*180mm；材质：250克白卡；工艺：四色印刷-光膜-自扣棉绳（红色）。</w:t>
            </w:r>
            <w:r>
              <w:rPr>
                <w:rFonts w:hint="eastAsia" w:hAnsi="宋体" w:eastAsia="宋体" w:cs="宋体"/>
                <w:color w:val="auto"/>
                <w:sz w:val="18"/>
                <w:szCs w:val="18"/>
                <w:lang w:val="en-US" w:eastAsia="zh-CN"/>
              </w:rPr>
              <w:t>详见工艺图纸。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CDF3F">
            <w:pPr>
              <w:adjustRightInd/>
              <w:snapToGrid/>
              <w:spacing w:after="0"/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个</w:t>
            </w:r>
          </w:p>
        </w:tc>
        <w:tc>
          <w:tcPr>
            <w:tcW w:w="9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FC1F0C">
            <w:pPr>
              <w:adjustRightInd/>
              <w:snapToGrid/>
              <w:spacing w:after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1000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79E28">
            <w:pPr>
              <w:adjustRightInd/>
              <w:snapToGrid/>
              <w:spacing w:after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13.3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39B4E">
            <w:pPr>
              <w:adjustRightInd/>
              <w:snapToGrid/>
              <w:spacing w:after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422161C3">
            <w:pPr>
              <w:keepNext w:val="0"/>
              <w:keepLines w:val="0"/>
              <w:widowControl/>
              <w:suppressLineNumbers w:val="0"/>
              <w:spacing w:line="480" w:lineRule="auto"/>
              <w:jc w:val="center"/>
              <w:textAlignment w:val="center"/>
              <w:rPr>
                <w:rFonts w:hint="default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10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03F37A1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</w:p>
        </w:tc>
      </w:tr>
      <w:tr w14:paraId="0C72EF96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815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40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  <w:t>合计含税总金额（元）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8A3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1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 w14:paraId="2E98BDE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</w:p>
        </w:tc>
      </w:tr>
      <w:tr w14:paraId="0ED65F63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0312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top"/>
          </w:tcPr>
          <w:p w14:paraId="087FFF61">
            <w:pPr>
              <w:adjustRightInd/>
              <w:snapToGrid/>
              <w:spacing w:after="0"/>
              <w:jc w:val="left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备注：</w:t>
            </w: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①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采购数量以招标人实际需求数量为准。</w:t>
            </w:r>
            <w:r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  <w:t>②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本项目最高报价单价不超过上表中招标控制单价（高于招标控制单价，报价无效）。</w:t>
            </w:r>
          </w:p>
          <w:p w14:paraId="4853D68B">
            <w:pPr>
              <w:adjustRightInd/>
              <w:snapToGrid/>
              <w:spacing w:after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  <w:shd w:val="clear" w:color="auto" w:fill="auto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③招标人在工作日进行询价，2次未接招标人电话的情况，以报价单上价格为最终报价。</w:t>
            </w:r>
          </w:p>
        </w:tc>
      </w:tr>
    </w:tbl>
    <w:p w14:paraId="495F001A">
      <w:pPr>
        <w:spacing w:line="220" w:lineRule="atLeast"/>
        <w:rPr>
          <w:rFonts w:ascii="宋体" w:hAnsi="宋体" w:cs="宋体"/>
          <w:bCs/>
          <w:szCs w:val="21"/>
        </w:rPr>
      </w:pPr>
    </w:p>
    <w:p w14:paraId="0ED6F33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</w:rPr>
        <w:t>其他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提供资料：营业执照</w:t>
      </w:r>
    </w:p>
    <w:p w14:paraId="7AAF69E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 xml:space="preserve">请勿修改询价单中格式、内容，否则视为无效报价。 </w:t>
      </w:r>
    </w:p>
    <w:p w14:paraId="7135C8E6">
      <w:pPr>
        <w:spacing w:line="240" w:lineRule="auto"/>
        <w:ind w:firstLine="4080" w:firstLineChars="1700"/>
        <w:rPr>
          <w:rFonts w:hint="eastAsia" w:ascii="宋体" w:hAnsi="宋体" w:eastAsia="宋体" w:cs="宋体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  <w:u w:val="none"/>
        </w:rPr>
        <w:t>报价单位名称（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公章</w:t>
      </w:r>
      <w:r>
        <w:rPr>
          <w:rFonts w:hint="eastAsia" w:ascii="宋体" w:hAnsi="宋体" w:eastAsia="宋体" w:cs="宋体"/>
          <w:sz w:val="24"/>
          <w:szCs w:val="24"/>
          <w:u w:val="none"/>
        </w:rPr>
        <w:t xml:space="preserve">）：             </w:t>
      </w:r>
    </w:p>
    <w:p w14:paraId="78D027DE">
      <w:pPr>
        <w:spacing w:line="240" w:lineRule="auto"/>
        <w:ind w:firstLine="4080" w:firstLineChars="1700"/>
        <w:rPr>
          <w:rFonts w:hint="eastAsia" w:ascii="宋体" w:hAnsi="宋体" w:eastAsia="宋体" w:cs="宋体"/>
          <w:sz w:val="24"/>
          <w:szCs w:val="24"/>
          <w:u w:val="none"/>
        </w:rPr>
      </w:pPr>
      <w:r>
        <w:rPr>
          <w:rFonts w:hint="eastAsia" w:ascii="宋体" w:hAnsi="宋体" w:eastAsia="宋体" w:cs="宋体"/>
          <w:sz w:val="24"/>
          <w:szCs w:val="24"/>
          <w:u w:val="none"/>
        </w:rPr>
        <w:t>联系人：</w:t>
      </w:r>
      <w:r>
        <w:rPr>
          <w:rFonts w:hint="eastAsia" w:ascii="宋体" w:hAnsi="宋体" w:eastAsia="宋体" w:cs="宋体"/>
          <w:sz w:val="24"/>
          <w:szCs w:val="24"/>
          <w:u w:val="none"/>
        </w:rPr>
        <w:tab/>
      </w:r>
      <w:r>
        <w:rPr>
          <w:rFonts w:hint="eastAsia" w:ascii="宋体" w:hAnsi="宋体" w:eastAsia="宋体" w:cs="宋体"/>
          <w:sz w:val="24"/>
          <w:szCs w:val="24"/>
          <w:u w:val="none"/>
        </w:rPr>
        <w:tab/>
      </w:r>
      <w:r>
        <w:rPr>
          <w:rFonts w:hint="eastAsia" w:ascii="宋体" w:hAnsi="宋体" w:eastAsia="宋体" w:cs="宋体"/>
          <w:sz w:val="24"/>
          <w:szCs w:val="24"/>
          <w:u w:val="none"/>
        </w:rPr>
        <w:t>联系电话：</w:t>
      </w:r>
    </w:p>
    <w:p w14:paraId="33B40312">
      <w:pPr>
        <w:spacing w:line="240" w:lineRule="auto"/>
        <w:ind w:firstLine="4080" w:firstLineChars="17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报价时间：      年    月    日</w:t>
      </w:r>
    </w:p>
    <w:p w14:paraId="4E72E1E3">
      <w:pPr>
        <w:spacing w:line="240" w:lineRule="auto"/>
        <w:ind w:firstLine="4080" w:firstLineChars="17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5405E965">
      <w:pPr>
        <w:spacing w:line="240" w:lineRule="auto"/>
        <w:ind w:firstLine="4080" w:firstLineChars="1700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</w:p>
    <w:p w14:paraId="6E673C95">
      <w:pPr>
        <w:spacing w:line="240" w:lineRule="auto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附件：</w:t>
      </w:r>
    </w:p>
    <w:p w14:paraId="6713F36E">
      <w:pPr>
        <w:spacing w:line="240" w:lineRule="auto"/>
        <w:rPr>
          <w:rFonts w:hint="eastAsia" w:hAnsi="宋体" w:cs="宋体"/>
          <w:color w:val="auto"/>
          <w:kern w:val="0"/>
          <w:sz w:val="18"/>
          <w:szCs w:val="18"/>
          <w:highlight w:val="none"/>
          <w:lang w:val="en-US" w:eastAsia="zh-CN" w:bidi="ar-SA"/>
        </w:rPr>
      </w:pPr>
      <w:r>
        <w:rPr>
          <w:rFonts w:hint="eastAsia" w:hAnsi="宋体" w:cs="宋体"/>
          <w:color w:val="auto"/>
          <w:kern w:val="0"/>
          <w:sz w:val="18"/>
          <w:szCs w:val="18"/>
          <w:highlight w:val="none"/>
          <w:lang w:val="en-US" w:eastAsia="zh-CN" w:bidi="ar-SA"/>
        </w:rPr>
        <w:t>1、160g*4益丰和号四瓶装礼盒</w:t>
      </w:r>
    </w:p>
    <w:p w14:paraId="60C8A7FC">
      <w:pPr>
        <w:spacing w:line="240" w:lineRule="auto"/>
        <w:rPr>
          <w:rFonts w:hint="default" w:hAnsi="宋体" w:cs="宋体"/>
          <w:color w:val="auto"/>
          <w:kern w:val="0"/>
          <w:sz w:val="18"/>
          <w:szCs w:val="18"/>
          <w:highlight w:val="none"/>
          <w:lang w:val="en-US" w:eastAsia="zh-CN" w:bidi="ar-SA"/>
        </w:rPr>
      </w:pPr>
      <w:r>
        <w:rPr>
          <w:rFonts w:hint="default" w:hAnsi="宋体" w:cs="宋体"/>
          <w:color w:val="auto"/>
          <w:kern w:val="0"/>
          <w:sz w:val="18"/>
          <w:szCs w:val="18"/>
          <w:highlight w:val="none"/>
          <w:lang w:val="en-US" w:eastAsia="zh-CN" w:bidi="ar-SA"/>
        </w:rPr>
        <w:drawing>
          <wp:inline distT="0" distB="0" distL="114300" distR="114300">
            <wp:extent cx="2487930" cy="2487930"/>
            <wp:effectExtent l="0" t="0" r="11430" b="11430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hAnsi="宋体" w:cs="宋体"/>
          <w:color w:val="auto"/>
          <w:kern w:val="0"/>
          <w:sz w:val="18"/>
          <w:szCs w:val="18"/>
          <w:highlight w:val="none"/>
          <w:lang w:val="en-US" w:eastAsia="zh-CN" w:bidi="ar-SA"/>
        </w:rPr>
        <w:drawing>
          <wp:inline distT="0" distB="0" distL="114300" distR="114300">
            <wp:extent cx="2496820" cy="2496820"/>
            <wp:effectExtent l="0" t="0" r="2540" b="2540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6500">
      <w:pPr>
        <w:spacing w:line="240" w:lineRule="auto"/>
        <w:rPr>
          <w:rFonts w:hint="eastAsia" w:hAnsi="宋体" w:cs="宋体"/>
          <w:color w:val="auto"/>
          <w:kern w:val="0"/>
          <w:sz w:val="18"/>
          <w:szCs w:val="18"/>
          <w:highlight w:val="none"/>
          <w:lang w:val="en-US" w:eastAsia="zh-CN"/>
        </w:rPr>
      </w:pPr>
      <w:r>
        <w:rPr>
          <w:rFonts w:hint="eastAsia" w:hAnsi="宋体" w:cs="宋体"/>
          <w:color w:val="auto"/>
          <w:kern w:val="0"/>
          <w:sz w:val="18"/>
          <w:szCs w:val="18"/>
          <w:highlight w:val="none"/>
          <w:lang w:val="en-US" w:eastAsia="zh-CN"/>
        </w:rPr>
        <w:t>2、豆瓣蘸料礼盒-空盒</w:t>
      </w:r>
    </w:p>
    <w:p w14:paraId="2CCDB961">
      <w:pPr>
        <w:spacing w:line="240" w:lineRule="auto"/>
      </w:pPr>
      <w:r>
        <w:rPr>
          <w:rFonts w:hint="default" w:hAnsi="宋体" w:cs="宋体"/>
          <w:color w:val="auto"/>
          <w:kern w:val="0"/>
          <w:sz w:val="18"/>
          <w:szCs w:val="18"/>
          <w:highlight w:val="none"/>
          <w:lang w:val="en-US" w:eastAsia="zh-CN"/>
        </w:rPr>
        <w:drawing>
          <wp:inline distT="0" distB="0" distL="114300" distR="114300">
            <wp:extent cx="2766695" cy="1552575"/>
            <wp:effectExtent l="0" t="0" r="0" b="0"/>
            <wp:docPr id="4" name="图片 4" descr="P126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12603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8695" cy="2362200"/>
            <wp:effectExtent l="0" t="0" r="1206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4A977">
      <w:pPr>
        <w:spacing w:line="240" w:lineRule="auto"/>
      </w:pPr>
    </w:p>
    <w:p w14:paraId="577EB2B3">
      <w:pPr>
        <w:spacing w:line="240" w:lineRule="auto"/>
      </w:pPr>
    </w:p>
    <w:p w14:paraId="0E9A08D1">
      <w:pPr>
        <w:spacing w:line="240" w:lineRule="auto"/>
      </w:pPr>
    </w:p>
    <w:p w14:paraId="57254EB6">
      <w:pPr>
        <w:numPr>
          <w:ilvl w:val="0"/>
          <w:numId w:val="2"/>
        </w:numPr>
        <w:spacing w:line="240" w:lineRule="auto"/>
        <w:rPr>
          <w:rFonts w:hint="eastAsia" w:hAnsi="宋体" w:cs="宋体"/>
          <w:color w:val="auto"/>
          <w:kern w:val="0"/>
          <w:sz w:val="18"/>
          <w:szCs w:val="18"/>
          <w:lang w:val="en-US" w:eastAsia="zh-CN"/>
        </w:rPr>
      </w:pPr>
      <w:r>
        <w:rPr>
          <w:rFonts w:hint="eastAsia" w:hAnsi="宋体" w:cs="宋体"/>
          <w:color w:val="auto"/>
          <w:kern w:val="0"/>
          <w:sz w:val="18"/>
          <w:szCs w:val="18"/>
          <w:lang w:val="en-US" w:eastAsia="zh-CN"/>
        </w:rPr>
        <w:t>熊猫罐礼品盒</w:t>
      </w:r>
    </w:p>
    <w:p w14:paraId="5B07301F">
      <w:pPr>
        <w:numPr>
          <w:numId w:val="0"/>
        </w:numPr>
        <w:spacing w:line="240" w:lineRule="auto"/>
        <w:rPr>
          <w:rFonts w:hint="default" w:hAnsi="宋体" w:cs="宋体"/>
          <w:color w:val="auto"/>
          <w:kern w:val="0"/>
          <w:sz w:val="18"/>
          <w:szCs w:val="18"/>
          <w:lang w:val="en-US" w:eastAsia="zh-CN"/>
        </w:rPr>
      </w:pPr>
    </w:p>
    <w:p w14:paraId="30B3A375">
      <w:pPr>
        <w:numPr>
          <w:numId w:val="0"/>
        </w:numPr>
        <w:spacing w:line="240" w:lineRule="auto"/>
        <w:rPr>
          <w:rFonts w:hint="default" w:hAnsi="宋体" w:cs="宋体"/>
          <w:color w:val="auto"/>
          <w:kern w:val="0"/>
          <w:sz w:val="18"/>
          <w:szCs w:val="18"/>
          <w:lang w:val="en-US" w:eastAsia="zh-CN"/>
        </w:rPr>
      </w:pPr>
      <w:r>
        <w:rPr>
          <w:rFonts w:hint="default" w:hAnsi="宋体" w:cs="宋体"/>
          <w:color w:val="auto"/>
          <w:kern w:val="0"/>
          <w:sz w:val="18"/>
          <w:szCs w:val="18"/>
          <w:lang w:val="en-US" w:eastAsia="zh-CN"/>
        </w:rPr>
        <w:drawing>
          <wp:inline distT="0" distB="0" distL="114300" distR="114300">
            <wp:extent cx="4230370" cy="3500755"/>
            <wp:effectExtent l="0" t="0" r="0" b="0"/>
            <wp:docPr id="6" name="图片 6" descr="165A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A4846"/>
                    <pic:cNvPicPr>
                      <a:picLocks noChangeAspect="1"/>
                    </pic:cNvPicPr>
                  </pic:nvPicPr>
                  <pic:blipFill>
                    <a:blip r:embed="rId9"/>
                    <a:srcRect t="21073" b="23764"/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000" w:right="1800" w:bottom="1098" w:left="1800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EE8B90"/>
    <w:multiLevelType w:val="singleLevel"/>
    <w:tmpl w:val="9BEE8B90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CC6E0755"/>
    <w:multiLevelType w:val="singleLevel"/>
    <w:tmpl w:val="CC6E075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OWIwNWJmZmJkMTg1ZTBjOWFkY2U4NmQ5ODM0ZDMifQ=="/>
  </w:docVars>
  <w:rsids>
    <w:rsidRoot w:val="00D31D50"/>
    <w:rsid w:val="000123BF"/>
    <w:rsid w:val="00033C50"/>
    <w:rsid w:val="00047FD9"/>
    <w:rsid w:val="00097326"/>
    <w:rsid w:val="000C5C36"/>
    <w:rsid w:val="000D1708"/>
    <w:rsid w:val="000E3D09"/>
    <w:rsid w:val="00185A2D"/>
    <w:rsid w:val="001B7B1A"/>
    <w:rsid w:val="001F6242"/>
    <w:rsid w:val="00213259"/>
    <w:rsid w:val="00222E5C"/>
    <w:rsid w:val="00244D16"/>
    <w:rsid w:val="00253E24"/>
    <w:rsid w:val="002926CF"/>
    <w:rsid w:val="002C0A77"/>
    <w:rsid w:val="002D2C56"/>
    <w:rsid w:val="002E5E80"/>
    <w:rsid w:val="002F2EAC"/>
    <w:rsid w:val="00311183"/>
    <w:rsid w:val="00323B43"/>
    <w:rsid w:val="003335E2"/>
    <w:rsid w:val="00354033"/>
    <w:rsid w:val="003668E7"/>
    <w:rsid w:val="003841A5"/>
    <w:rsid w:val="003C0A77"/>
    <w:rsid w:val="003D37D8"/>
    <w:rsid w:val="003E7A2E"/>
    <w:rsid w:val="00426133"/>
    <w:rsid w:val="0043177B"/>
    <w:rsid w:val="00431DF3"/>
    <w:rsid w:val="004358AB"/>
    <w:rsid w:val="004977A1"/>
    <w:rsid w:val="004E29FF"/>
    <w:rsid w:val="004F6A45"/>
    <w:rsid w:val="00551BDF"/>
    <w:rsid w:val="0059027A"/>
    <w:rsid w:val="005C47EF"/>
    <w:rsid w:val="005E5381"/>
    <w:rsid w:val="00603593"/>
    <w:rsid w:val="006060AB"/>
    <w:rsid w:val="00610E17"/>
    <w:rsid w:val="00620F54"/>
    <w:rsid w:val="0063341B"/>
    <w:rsid w:val="0065747B"/>
    <w:rsid w:val="006A773C"/>
    <w:rsid w:val="006C56CB"/>
    <w:rsid w:val="006E72C3"/>
    <w:rsid w:val="00722296"/>
    <w:rsid w:val="00726E71"/>
    <w:rsid w:val="00761E47"/>
    <w:rsid w:val="00794F4C"/>
    <w:rsid w:val="007E50B3"/>
    <w:rsid w:val="007E69A7"/>
    <w:rsid w:val="00841621"/>
    <w:rsid w:val="008464C3"/>
    <w:rsid w:val="00853566"/>
    <w:rsid w:val="00856FBE"/>
    <w:rsid w:val="00863404"/>
    <w:rsid w:val="0086461B"/>
    <w:rsid w:val="00885E7C"/>
    <w:rsid w:val="008A34AF"/>
    <w:rsid w:val="008B7726"/>
    <w:rsid w:val="008C1A1F"/>
    <w:rsid w:val="008D4274"/>
    <w:rsid w:val="008F4008"/>
    <w:rsid w:val="00941787"/>
    <w:rsid w:val="00967116"/>
    <w:rsid w:val="00976F47"/>
    <w:rsid w:val="009C5261"/>
    <w:rsid w:val="009F078E"/>
    <w:rsid w:val="009F16B5"/>
    <w:rsid w:val="00A00D64"/>
    <w:rsid w:val="00A10179"/>
    <w:rsid w:val="00A34CC1"/>
    <w:rsid w:val="00A65CB6"/>
    <w:rsid w:val="00A673D8"/>
    <w:rsid w:val="00A748B3"/>
    <w:rsid w:val="00B17EB0"/>
    <w:rsid w:val="00B32C62"/>
    <w:rsid w:val="00B67827"/>
    <w:rsid w:val="00B703AC"/>
    <w:rsid w:val="00B70846"/>
    <w:rsid w:val="00C04A70"/>
    <w:rsid w:val="00C071E7"/>
    <w:rsid w:val="00C520F5"/>
    <w:rsid w:val="00C619C3"/>
    <w:rsid w:val="00C62FDE"/>
    <w:rsid w:val="00D02D27"/>
    <w:rsid w:val="00D048D6"/>
    <w:rsid w:val="00D05ACD"/>
    <w:rsid w:val="00D17022"/>
    <w:rsid w:val="00D31D50"/>
    <w:rsid w:val="00D65FF5"/>
    <w:rsid w:val="00D840ED"/>
    <w:rsid w:val="00DA375F"/>
    <w:rsid w:val="00E520A0"/>
    <w:rsid w:val="00E7312B"/>
    <w:rsid w:val="00E95D45"/>
    <w:rsid w:val="00EC13ED"/>
    <w:rsid w:val="00ED304D"/>
    <w:rsid w:val="00EF6155"/>
    <w:rsid w:val="00F134F0"/>
    <w:rsid w:val="00F22856"/>
    <w:rsid w:val="00F43A99"/>
    <w:rsid w:val="00F57F1D"/>
    <w:rsid w:val="015C6B48"/>
    <w:rsid w:val="019102FE"/>
    <w:rsid w:val="020C4532"/>
    <w:rsid w:val="0245615D"/>
    <w:rsid w:val="0338449F"/>
    <w:rsid w:val="035E4919"/>
    <w:rsid w:val="038D1CCC"/>
    <w:rsid w:val="03C2134C"/>
    <w:rsid w:val="044A4F10"/>
    <w:rsid w:val="0555059D"/>
    <w:rsid w:val="07637876"/>
    <w:rsid w:val="090D2766"/>
    <w:rsid w:val="0AD2277D"/>
    <w:rsid w:val="0C2D3A23"/>
    <w:rsid w:val="0C7B442D"/>
    <w:rsid w:val="0CA331A2"/>
    <w:rsid w:val="0D2A5B0E"/>
    <w:rsid w:val="0D9F7938"/>
    <w:rsid w:val="0DA807AC"/>
    <w:rsid w:val="0E3243B3"/>
    <w:rsid w:val="0E7C0725"/>
    <w:rsid w:val="0EA64513"/>
    <w:rsid w:val="0EA93B99"/>
    <w:rsid w:val="0FD032F4"/>
    <w:rsid w:val="1007177C"/>
    <w:rsid w:val="10C17C5B"/>
    <w:rsid w:val="113F404B"/>
    <w:rsid w:val="11450384"/>
    <w:rsid w:val="11661028"/>
    <w:rsid w:val="12262A85"/>
    <w:rsid w:val="13385187"/>
    <w:rsid w:val="137B32C6"/>
    <w:rsid w:val="13D62536"/>
    <w:rsid w:val="14D55660"/>
    <w:rsid w:val="15336DC1"/>
    <w:rsid w:val="153C4441"/>
    <w:rsid w:val="155B40EE"/>
    <w:rsid w:val="16774218"/>
    <w:rsid w:val="17027CC3"/>
    <w:rsid w:val="171E6442"/>
    <w:rsid w:val="172862D6"/>
    <w:rsid w:val="174554DD"/>
    <w:rsid w:val="17850952"/>
    <w:rsid w:val="19B777A4"/>
    <w:rsid w:val="19D674A8"/>
    <w:rsid w:val="1A4B7184"/>
    <w:rsid w:val="1ABD37C9"/>
    <w:rsid w:val="1ACA6BF9"/>
    <w:rsid w:val="1B8C3A3B"/>
    <w:rsid w:val="1B9F0DE2"/>
    <w:rsid w:val="1C1D316C"/>
    <w:rsid w:val="1DBB70D0"/>
    <w:rsid w:val="1E8061AA"/>
    <w:rsid w:val="1E851607"/>
    <w:rsid w:val="21C83B7A"/>
    <w:rsid w:val="22094E00"/>
    <w:rsid w:val="2245341D"/>
    <w:rsid w:val="22565824"/>
    <w:rsid w:val="251C2E85"/>
    <w:rsid w:val="255041BB"/>
    <w:rsid w:val="255F658E"/>
    <w:rsid w:val="25A14619"/>
    <w:rsid w:val="272221D2"/>
    <w:rsid w:val="27854DC2"/>
    <w:rsid w:val="27AC00E9"/>
    <w:rsid w:val="282B6C11"/>
    <w:rsid w:val="28F3210B"/>
    <w:rsid w:val="28F6501B"/>
    <w:rsid w:val="297168A5"/>
    <w:rsid w:val="29B663BE"/>
    <w:rsid w:val="2A0118EC"/>
    <w:rsid w:val="2AA7245F"/>
    <w:rsid w:val="2B033E75"/>
    <w:rsid w:val="2B0A5203"/>
    <w:rsid w:val="2C2E5379"/>
    <w:rsid w:val="2D5F42E9"/>
    <w:rsid w:val="2E145495"/>
    <w:rsid w:val="2E4D40AB"/>
    <w:rsid w:val="2FAF6379"/>
    <w:rsid w:val="2FBA061D"/>
    <w:rsid w:val="31625253"/>
    <w:rsid w:val="3178732A"/>
    <w:rsid w:val="318529FB"/>
    <w:rsid w:val="31887EF1"/>
    <w:rsid w:val="322A10F5"/>
    <w:rsid w:val="32DC56D7"/>
    <w:rsid w:val="33296443"/>
    <w:rsid w:val="333A5A07"/>
    <w:rsid w:val="33C043C8"/>
    <w:rsid w:val="33EF143A"/>
    <w:rsid w:val="343B642D"/>
    <w:rsid w:val="35B5353F"/>
    <w:rsid w:val="35F25212"/>
    <w:rsid w:val="37BB5E78"/>
    <w:rsid w:val="37DD22C6"/>
    <w:rsid w:val="37E500C2"/>
    <w:rsid w:val="3A1A69D6"/>
    <w:rsid w:val="3A2D4A6A"/>
    <w:rsid w:val="3B1E7AC5"/>
    <w:rsid w:val="3BE64ED1"/>
    <w:rsid w:val="3C1020AE"/>
    <w:rsid w:val="3C951CB5"/>
    <w:rsid w:val="3CB62506"/>
    <w:rsid w:val="3E993DCE"/>
    <w:rsid w:val="3F760C61"/>
    <w:rsid w:val="3FCA3682"/>
    <w:rsid w:val="402671C9"/>
    <w:rsid w:val="411374C6"/>
    <w:rsid w:val="417E300F"/>
    <w:rsid w:val="42E859D2"/>
    <w:rsid w:val="43A35D9D"/>
    <w:rsid w:val="43BD1491"/>
    <w:rsid w:val="44BF2763"/>
    <w:rsid w:val="451E2568"/>
    <w:rsid w:val="45411A6E"/>
    <w:rsid w:val="46496788"/>
    <w:rsid w:val="48273BFD"/>
    <w:rsid w:val="48B60321"/>
    <w:rsid w:val="4A246C8B"/>
    <w:rsid w:val="4AC007BD"/>
    <w:rsid w:val="4B11386B"/>
    <w:rsid w:val="4C982495"/>
    <w:rsid w:val="4CA55D3B"/>
    <w:rsid w:val="4E2D4BE1"/>
    <w:rsid w:val="4EAE5138"/>
    <w:rsid w:val="4EB10CAD"/>
    <w:rsid w:val="4F302D7F"/>
    <w:rsid w:val="502E1AD5"/>
    <w:rsid w:val="51AB6549"/>
    <w:rsid w:val="520F765F"/>
    <w:rsid w:val="54322F51"/>
    <w:rsid w:val="543F566E"/>
    <w:rsid w:val="54E01238"/>
    <w:rsid w:val="57AE0B41"/>
    <w:rsid w:val="582E0F74"/>
    <w:rsid w:val="59891E1A"/>
    <w:rsid w:val="5A344AED"/>
    <w:rsid w:val="5D5853A3"/>
    <w:rsid w:val="5DC32C8D"/>
    <w:rsid w:val="5E0D2339"/>
    <w:rsid w:val="5FA36AA3"/>
    <w:rsid w:val="603F2151"/>
    <w:rsid w:val="603F371C"/>
    <w:rsid w:val="61A42FB8"/>
    <w:rsid w:val="629D32F3"/>
    <w:rsid w:val="637349EC"/>
    <w:rsid w:val="64FB6009"/>
    <w:rsid w:val="65137A71"/>
    <w:rsid w:val="655B0C18"/>
    <w:rsid w:val="65FD75CD"/>
    <w:rsid w:val="66783F59"/>
    <w:rsid w:val="67065B78"/>
    <w:rsid w:val="671B23F8"/>
    <w:rsid w:val="6A410EB2"/>
    <w:rsid w:val="6AF1726A"/>
    <w:rsid w:val="6BC24AD4"/>
    <w:rsid w:val="6C0776AB"/>
    <w:rsid w:val="6CFB7FE9"/>
    <w:rsid w:val="6D9728B1"/>
    <w:rsid w:val="6DBB4CF1"/>
    <w:rsid w:val="6DC17AF6"/>
    <w:rsid w:val="6E4476B1"/>
    <w:rsid w:val="6E495C4B"/>
    <w:rsid w:val="6E9E07A7"/>
    <w:rsid w:val="71514F70"/>
    <w:rsid w:val="71752824"/>
    <w:rsid w:val="718C3197"/>
    <w:rsid w:val="728A68E1"/>
    <w:rsid w:val="72F94D45"/>
    <w:rsid w:val="739764D5"/>
    <w:rsid w:val="73B20001"/>
    <w:rsid w:val="73CD0149"/>
    <w:rsid w:val="748C590E"/>
    <w:rsid w:val="75263FAF"/>
    <w:rsid w:val="75A70AA5"/>
    <w:rsid w:val="77960662"/>
    <w:rsid w:val="786A1040"/>
    <w:rsid w:val="79782905"/>
    <w:rsid w:val="7ACF3AAE"/>
    <w:rsid w:val="7B2368A0"/>
    <w:rsid w:val="7B3C3785"/>
    <w:rsid w:val="7D7C36F6"/>
    <w:rsid w:val="7EDC7492"/>
    <w:rsid w:val="7F31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autoRedefine/>
    <w:semiHidden/>
    <w:qFormat/>
    <w:uiPriority w:val="99"/>
    <w:rPr>
      <w:rFonts w:ascii="Tahoma" w:hAnsi="Tahoma"/>
      <w:sz w:val="18"/>
      <w:szCs w:val="18"/>
    </w:rPr>
  </w:style>
  <w:style w:type="character" w:customStyle="1" w:styleId="7">
    <w:name w:val="页脚 Char"/>
    <w:basedOn w:val="5"/>
    <w:link w:val="2"/>
    <w:autoRedefine/>
    <w:semiHidden/>
    <w:qFormat/>
    <w:uiPriority w:val="99"/>
    <w:rPr>
      <w:rFonts w:ascii="Tahoma" w:hAnsi="Tahoma"/>
      <w:sz w:val="18"/>
      <w:szCs w:val="18"/>
    </w:rPr>
  </w:style>
  <w:style w:type="paragraph" w:customStyle="1" w:styleId="8">
    <w:name w:val="列出段落1"/>
    <w:basedOn w:val="1"/>
    <w:autoRedefine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character" w:customStyle="1" w:styleId="9">
    <w:name w:val="xdrichtextbox2"/>
    <w:basedOn w:val="5"/>
    <w:autoRedefine/>
    <w:qFormat/>
    <w:uiPriority w:val="0"/>
    <w:rPr>
      <w:color w:val="0000FF"/>
      <w:sz w:val="18"/>
      <w:szCs w:val="18"/>
      <w:u w:val="none"/>
      <w:bdr w:val="single" w:color="DCDCDC" w:sz="8" w:space="0"/>
      <w:shd w:val="clear" w:color="auto" w:fill="FFFFFF"/>
    </w:r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Times New Roman"/>
      <w:color w:val="000000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803</Words>
  <Characters>948</Characters>
  <Lines>4</Lines>
  <Paragraphs>1</Paragraphs>
  <TotalTime>12</TotalTime>
  <ScaleCrop>false</ScaleCrop>
  <LinksUpToDate>false</LinksUpToDate>
  <CharactersWithSpaces>1004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2019-04-11T03:23:00Z</dcterms:created>
  <dc:creator>Administrator</dc:creator>
  <cp:lastModifiedBy>王珣</cp:lastModifiedBy>
  <cp:lastPrinted>2025-05-08T06:41:00Z</cp:lastPrinted>
  <dcterms:modified xsi:type="dcterms:W3CDTF">2025-07-29T03:40:02Z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0A9F7D72296247F4960884DE70FAD823_13</vt:lpwstr>
  </property>
  <property fmtid="{D5CDD505-2E9C-101B-9397-08002B2CF9AE}" pid="4" name="KSOTemplateDocerSaveRecord">
    <vt:lpwstr>eyJoZGlkIjoiMjFiNTQ5ODhhMTk4OWRiNjA1YmQ0MTJhNjc1Njk0NGEiLCJ1c2VySWQiOiIxNjAzNjQzMTg5In0=</vt:lpwstr>
  </property>
</Properties>
</file>