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443C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>70高盖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采购项目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 w14:paraId="47DEC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报价注意事项</w:t>
      </w:r>
    </w:p>
    <w:p w14:paraId="5CBEE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39666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</w:p>
    <w:p w14:paraId="56E55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中标人负责运输至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，招标人负责卸货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；</w:t>
      </w:r>
    </w:p>
    <w:p w14:paraId="48617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李先生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17361009093</w:t>
      </w:r>
    </w:p>
    <w:p w14:paraId="6962C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 w14:paraId="5FE81275">
      <w:pPr>
        <w:spacing w:line="22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5"/>
        <w:tblpPr w:leftFromText="180" w:rightFromText="180" w:vertAnchor="text" w:horzAnchor="page" w:tblpX="1182" w:tblpY="67"/>
        <w:tblOverlap w:val="never"/>
        <w:tblW w:w="103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2426"/>
        <w:gridCol w:w="750"/>
        <w:gridCol w:w="1290"/>
        <w:gridCol w:w="1260"/>
        <w:gridCol w:w="1050"/>
        <w:gridCol w:w="1080"/>
        <w:gridCol w:w="927"/>
      </w:tblGrid>
      <w:tr w14:paraId="2A5054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A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物料名称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4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规格参数、工艺要求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5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3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2025年6月-2026年底预计需求量（万个）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3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单批次下单预计数量（万个）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A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含税单价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（元/个）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B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合计含税金额（元）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8FE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368BE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CBC3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马口铁黑色高盖70型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3971E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材质:马口铁盖,厚度:0.18mm,硬度:dr8,直径:73mm,高度:17mm,要求适配甲方270mm玻瓶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1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  <w:lang w:eastAsia="zh-CN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4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96.6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917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C6D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09B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含税、含运费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  <w:t>。</w:t>
            </w:r>
          </w:p>
        </w:tc>
      </w:tr>
      <w:tr w14:paraId="3963E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3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4CE9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税票：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  <w:t>增值税专用发票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；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税率：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%； ③付款方式：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  <w:t>货到验收合格并开具批次货款全额发票后付款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7F247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3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4A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备注：</w:t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采购数量以招标人实际需求数量为准。</w:t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本项目最高报价单价不超过0.348元/个（高于限价，报价无效）。③招标人在工作日进行询价，2次未接招标人电话的情况，以报价单上价格为最终报价。</w:t>
            </w:r>
          </w:p>
        </w:tc>
      </w:tr>
    </w:tbl>
    <w:p w14:paraId="6ED36611">
      <w:pPr>
        <w:pStyle w:val="2"/>
        <w:rPr>
          <w:rFonts w:hint="eastAsia"/>
        </w:rPr>
      </w:pPr>
    </w:p>
    <w:p w14:paraId="76438FDA">
      <w:pPr>
        <w:spacing w:line="220" w:lineRule="atLeast"/>
        <w:rPr>
          <w:rFonts w:ascii="宋体" w:hAnsi="宋体" w:cs="宋体"/>
          <w:bCs/>
          <w:szCs w:val="21"/>
        </w:rPr>
      </w:pPr>
    </w:p>
    <w:p w14:paraId="0ED6F3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提供资料：营业执照</w:t>
      </w:r>
    </w:p>
    <w:p w14:paraId="7AAF69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请勿修改询价单中格式、内容，否则视为无效报价。 </w:t>
      </w:r>
    </w:p>
    <w:p w14:paraId="7135C8E6">
      <w:pPr>
        <w:spacing w:line="240" w:lineRule="auto"/>
        <w:ind w:firstLine="4080" w:firstLineChars="17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报价单位名称（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公章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）：             </w:t>
      </w:r>
    </w:p>
    <w:p w14:paraId="78D027DE">
      <w:pPr>
        <w:spacing w:line="240" w:lineRule="auto"/>
        <w:ind w:firstLine="4080" w:firstLineChars="17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</w:p>
    <w:p w14:paraId="0E8985D1">
      <w:pPr>
        <w:spacing w:line="240" w:lineRule="auto"/>
        <w:ind w:firstLine="4080" w:firstLineChars="17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报价时间：      年    月    日</w:t>
      </w:r>
    </w:p>
    <w:sectPr>
      <w:pgSz w:w="11906" w:h="16838"/>
      <w:pgMar w:top="1000" w:right="1800" w:bottom="1098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6E0755"/>
    <w:multiLevelType w:val="singleLevel"/>
    <w:tmpl w:val="CC6E07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926CF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51BDF"/>
    <w:rsid w:val="0059027A"/>
    <w:rsid w:val="005C47EF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26E71"/>
    <w:rsid w:val="00761E47"/>
    <w:rsid w:val="00794F4C"/>
    <w:rsid w:val="007E50B3"/>
    <w:rsid w:val="007E69A7"/>
    <w:rsid w:val="00841621"/>
    <w:rsid w:val="008464C3"/>
    <w:rsid w:val="00853566"/>
    <w:rsid w:val="00856FBE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DA375F"/>
    <w:rsid w:val="00E520A0"/>
    <w:rsid w:val="00E7312B"/>
    <w:rsid w:val="00E95D45"/>
    <w:rsid w:val="00EC13ED"/>
    <w:rsid w:val="00ED304D"/>
    <w:rsid w:val="00EF6155"/>
    <w:rsid w:val="00F134F0"/>
    <w:rsid w:val="00F22856"/>
    <w:rsid w:val="00F43A99"/>
    <w:rsid w:val="00F57F1D"/>
    <w:rsid w:val="015C6B48"/>
    <w:rsid w:val="019102FE"/>
    <w:rsid w:val="020C4532"/>
    <w:rsid w:val="0245615D"/>
    <w:rsid w:val="0338449F"/>
    <w:rsid w:val="035E4919"/>
    <w:rsid w:val="038D1CCC"/>
    <w:rsid w:val="03C2134C"/>
    <w:rsid w:val="041365C4"/>
    <w:rsid w:val="090D2766"/>
    <w:rsid w:val="0AD2277D"/>
    <w:rsid w:val="0C2D3A23"/>
    <w:rsid w:val="0C7B442D"/>
    <w:rsid w:val="0D2A5B0E"/>
    <w:rsid w:val="0D9F7938"/>
    <w:rsid w:val="0DA807AC"/>
    <w:rsid w:val="0E3243B3"/>
    <w:rsid w:val="0E7C0725"/>
    <w:rsid w:val="0EA64513"/>
    <w:rsid w:val="0EA93B99"/>
    <w:rsid w:val="0FD032F4"/>
    <w:rsid w:val="1007177C"/>
    <w:rsid w:val="10C17C5B"/>
    <w:rsid w:val="10CF50A9"/>
    <w:rsid w:val="113F404B"/>
    <w:rsid w:val="11450384"/>
    <w:rsid w:val="11661028"/>
    <w:rsid w:val="13385187"/>
    <w:rsid w:val="137B32C6"/>
    <w:rsid w:val="13D62536"/>
    <w:rsid w:val="141C6857"/>
    <w:rsid w:val="14D55660"/>
    <w:rsid w:val="15336DC1"/>
    <w:rsid w:val="153C4441"/>
    <w:rsid w:val="155B40EE"/>
    <w:rsid w:val="16774218"/>
    <w:rsid w:val="17027CC3"/>
    <w:rsid w:val="171E6442"/>
    <w:rsid w:val="172862D6"/>
    <w:rsid w:val="174554DD"/>
    <w:rsid w:val="17850952"/>
    <w:rsid w:val="19B777A4"/>
    <w:rsid w:val="19D674A8"/>
    <w:rsid w:val="1A4B7184"/>
    <w:rsid w:val="1ABD37C9"/>
    <w:rsid w:val="1ACA6BF9"/>
    <w:rsid w:val="1B8C3A3B"/>
    <w:rsid w:val="1B9F0DE2"/>
    <w:rsid w:val="1C1D316C"/>
    <w:rsid w:val="1DBB70D0"/>
    <w:rsid w:val="1E8061AA"/>
    <w:rsid w:val="1E851607"/>
    <w:rsid w:val="21C83B7A"/>
    <w:rsid w:val="2245341D"/>
    <w:rsid w:val="22565824"/>
    <w:rsid w:val="234A5B06"/>
    <w:rsid w:val="251C2E85"/>
    <w:rsid w:val="255041BB"/>
    <w:rsid w:val="255F658E"/>
    <w:rsid w:val="25A14619"/>
    <w:rsid w:val="272221D2"/>
    <w:rsid w:val="27854DC2"/>
    <w:rsid w:val="27AC00E9"/>
    <w:rsid w:val="282B6C11"/>
    <w:rsid w:val="28F3210B"/>
    <w:rsid w:val="28F6501B"/>
    <w:rsid w:val="297168A5"/>
    <w:rsid w:val="29B663BE"/>
    <w:rsid w:val="2A0118EC"/>
    <w:rsid w:val="2B033E75"/>
    <w:rsid w:val="2B0A5203"/>
    <w:rsid w:val="2C2E5379"/>
    <w:rsid w:val="2D5F42E9"/>
    <w:rsid w:val="2E145495"/>
    <w:rsid w:val="2E4D40AB"/>
    <w:rsid w:val="2FAF6379"/>
    <w:rsid w:val="2FBA061D"/>
    <w:rsid w:val="31625253"/>
    <w:rsid w:val="3178732A"/>
    <w:rsid w:val="322A10F5"/>
    <w:rsid w:val="32DC56D7"/>
    <w:rsid w:val="333A5A07"/>
    <w:rsid w:val="33A87367"/>
    <w:rsid w:val="33C043C8"/>
    <w:rsid w:val="33C65A3F"/>
    <w:rsid w:val="343B642D"/>
    <w:rsid w:val="35B5353F"/>
    <w:rsid w:val="35F25212"/>
    <w:rsid w:val="37BB5E78"/>
    <w:rsid w:val="37DD22C6"/>
    <w:rsid w:val="37E500C2"/>
    <w:rsid w:val="385B52F0"/>
    <w:rsid w:val="38DD7AB3"/>
    <w:rsid w:val="3A1A69D6"/>
    <w:rsid w:val="3A2D4A6A"/>
    <w:rsid w:val="3B1E7AC5"/>
    <w:rsid w:val="3BE64ED1"/>
    <w:rsid w:val="3C951CB5"/>
    <w:rsid w:val="3CB62506"/>
    <w:rsid w:val="3E993DCE"/>
    <w:rsid w:val="3F071892"/>
    <w:rsid w:val="3FCA3682"/>
    <w:rsid w:val="402671C9"/>
    <w:rsid w:val="411374C6"/>
    <w:rsid w:val="417E300F"/>
    <w:rsid w:val="42357741"/>
    <w:rsid w:val="42E859D2"/>
    <w:rsid w:val="43A35D9D"/>
    <w:rsid w:val="44BF2763"/>
    <w:rsid w:val="45411A6E"/>
    <w:rsid w:val="46496788"/>
    <w:rsid w:val="48273BFD"/>
    <w:rsid w:val="48B60321"/>
    <w:rsid w:val="492C413F"/>
    <w:rsid w:val="4AC007BD"/>
    <w:rsid w:val="4B11386B"/>
    <w:rsid w:val="4C982495"/>
    <w:rsid w:val="4E2D4BE1"/>
    <w:rsid w:val="4EAE5138"/>
    <w:rsid w:val="4EB10CAD"/>
    <w:rsid w:val="4F302D7F"/>
    <w:rsid w:val="50181430"/>
    <w:rsid w:val="502E1AD5"/>
    <w:rsid w:val="51AB6549"/>
    <w:rsid w:val="520F765F"/>
    <w:rsid w:val="54322F51"/>
    <w:rsid w:val="543F566E"/>
    <w:rsid w:val="54E01238"/>
    <w:rsid w:val="57AE0B41"/>
    <w:rsid w:val="582E0F74"/>
    <w:rsid w:val="59891E1A"/>
    <w:rsid w:val="5A344AED"/>
    <w:rsid w:val="5C6810A2"/>
    <w:rsid w:val="5D5853A3"/>
    <w:rsid w:val="5DC32C8D"/>
    <w:rsid w:val="5F335DCF"/>
    <w:rsid w:val="5F9D0094"/>
    <w:rsid w:val="5FA36AA3"/>
    <w:rsid w:val="603F2151"/>
    <w:rsid w:val="603F371C"/>
    <w:rsid w:val="61A42FB8"/>
    <w:rsid w:val="629D32F3"/>
    <w:rsid w:val="637349EC"/>
    <w:rsid w:val="64FB6009"/>
    <w:rsid w:val="65137A71"/>
    <w:rsid w:val="655B0C18"/>
    <w:rsid w:val="65FD75CD"/>
    <w:rsid w:val="66783F59"/>
    <w:rsid w:val="67065B78"/>
    <w:rsid w:val="671B23F8"/>
    <w:rsid w:val="6A410EB2"/>
    <w:rsid w:val="6AF1726A"/>
    <w:rsid w:val="6BAD26B6"/>
    <w:rsid w:val="6BC24AD4"/>
    <w:rsid w:val="6BDE14B7"/>
    <w:rsid w:val="6C0776AB"/>
    <w:rsid w:val="6CCB3002"/>
    <w:rsid w:val="6CFB7FE9"/>
    <w:rsid w:val="6D9728B1"/>
    <w:rsid w:val="6DBB4CF1"/>
    <w:rsid w:val="6DC17AF6"/>
    <w:rsid w:val="6E4476B1"/>
    <w:rsid w:val="6E495C4B"/>
    <w:rsid w:val="6E9E07A7"/>
    <w:rsid w:val="6EF07839"/>
    <w:rsid w:val="71514F70"/>
    <w:rsid w:val="71752824"/>
    <w:rsid w:val="718C3197"/>
    <w:rsid w:val="728A68E1"/>
    <w:rsid w:val="72F94D45"/>
    <w:rsid w:val="73B20001"/>
    <w:rsid w:val="73CD0149"/>
    <w:rsid w:val="748C590E"/>
    <w:rsid w:val="75263FAF"/>
    <w:rsid w:val="75A70AA5"/>
    <w:rsid w:val="761F65B6"/>
    <w:rsid w:val="77960662"/>
    <w:rsid w:val="786A1040"/>
    <w:rsid w:val="78C57CC9"/>
    <w:rsid w:val="79782905"/>
    <w:rsid w:val="7ACF3AAE"/>
    <w:rsid w:val="7B2368A0"/>
    <w:rsid w:val="7B3C3785"/>
    <w:rsid w:val="7D6E474B"/>
    <w:rsid w:val="7D7C36F6"/>
    <w:rsid w:val="7EDC7492"/>
    <w:rsid w:val="7F31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0">
    <w:name w:val="xdrichtextbox2"/>
    <w:basedOn w:val="6"/>
    <w:autoRedefine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423</Words>
  <Characters>477</Characters>
  <Lines>4</Lines>
  <Paragraphs>1</Paragraphs>
  <TotalTime>5</TotalTime>
  <ScaleCrop>false</ScaleCrop>
  <LinksUpToDate>false</LinksUpToDate>
  <CharactersWithSpaces>515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李</cp:lastModifiedBy>
  <cp:lastPrinted>2025-08-11T01:30:57Z</cp:lastPrinted>
  <dcterms:modified xsi:type="dcterms:W3CDTF">2025-08-11T01:55:07Z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DFB4EF40928B4E7BA333A8DCDFBF7A38</vt:lpwstr>
  </property>
  <property fmtid="{D5CDD505-2E9C-101B-9397-08002B2CF9AE}" pid="4" name="KSOTemplateDocerSaveRecord">
    <vt:lpwstr>eyJoZGlkIjoiYTIxMzBiMzVjMTUyMjNhNzk4NWFhZjg4ZTJiZmEwYzEiLCJ1c2VySWQiOiIyNzE4MTg1NzQifQ==</vt:lpwstr>
  </property>
</Properties>
</file>