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387FC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1902952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2025年度姜蒜洋葱采购项目</w:t>
      </w:r>
    </w:p>
    <w:p w14:paraId="578BED25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 w14:paraId="769F5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四川省郫县豆瓣股份有限公司拟对“2025年度姜蒜洋葱采购项目”进行招标，兹邀请相关供应商参加投标。</w:t>
      </w:r>
    </w:p>
    <w:p w14:paraId="75D103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Toc185047238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1．项目概况与招标范围</w:t>
      </w:r>
      <w:bookmarkEnd w:id="0"/>
    </w:p>
    <w:p w14:paraId="28DE5F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2025年度姜蒜洋葱采购项目。</w:t>
      </w:r>
    </w:p>
    <w:p w14:paraId="14103567"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竞争性谈判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，选取1家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姜蒜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洋葱的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 w14:paraId="4B338F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1.3年度需求量：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蒜米约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10吨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，生姜约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20吨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，洋葱约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5吨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149C2B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 w14:paraId="5E48448F"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 w14:paraId="3E9AB6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 w14:paraId="116AE4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 w14:paraId="46C2FB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 w14:paraId="215D4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 w14:paraId="2422D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 w14:paraId="42E6D0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 w14:paraId="5751B3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 w14:paraId="3554B924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 w14:paraId="6D3213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 w14:paraId="3E1D3C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李先生</w:t>
      </w:r>
    </w:p>
    <w:p w14:paraId="2BB4D2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13618066364</w:t>
      </w:r>
    </w:p>
    <w:p w14:paraId="4BFCE4D9"/>
    <w:p w14:paraId="1885717F">
      <w:pPr>
        <w:pStyle w:val="4"/>
      </w:pPr>
    </w:p>
    <w:p w14:paraId="639845C4">
      <w:pPr>
        <w:pStyle w:val="4"/>
        <w:rPr>
          <w:rFonts w:hint="eastAsia"/>
          <w:lang w:val="en-US" w:eastAsia="zh-CN"/>
        </w:rPr>
      </w:pPr>
    </w:p>
    <w:p w14:paraId="0FE13F92">
      <w:pPr>
        <w:pStyle w:val="4"/>
        <w:rPr>
          <w:rFonts w:hint="eastAsia"/>
          <w:lang w:val="en-US" w:eastAsia="zh-CN"/>
        </w:rPr>
      </w:pPr>
    </w:p>
    <w:p w14:paraId="7B9B4367">
      <w:pPr>
        <w:pStyle w:val="4"/>
        <w:rPr>
          <w:rFonts w:hint="eastAsia"/>
          <w:lang w:val="en-US" w:eastAsia="zh-CN"/>
        </w:rPr>
      </w:pPr>
    </w:p>
    <w:p w14:paraId="3F705A50">
      <w:pPr>
        <w:pStyle w:val="4"/>
        <w:rPr>
          <w:rFonts w:hint="eastAsia"/>
          <w:lang w:val="en-US" w:eastAsia="zh-CN"/>
        </w:rPr>
      </w:pPr>
    </w:p>
    <w:p w14:paraId="69916ABE">
      <w:pPr>
        <w:pStyle w:val="4"/>
        <w:rPr>
          <w:rFonts w:hint="eastAsia"/>
          <w:lang w:val="en-US" w:eastAsia="zh-CN"/>
        </w:rPr>
      </w:pPr>
    </w:p>
    <w:p w14:paraId="6F3708D9">
      <w:pPr>
        <w:pStyle w:val="4"/>
        <w:rPr>
          <w:rFonts w:hint="eastAsia"/>
          <w:lang w:val="en-US" w:eastAsia="zh-CN"/>
        </w:rPr>
      </w:pPr>
    </w:p>
    <w:p w14:paraId="188F50D3">
      <w:pPr>
        <w:pStyle w:val="4"/>
        <w:rPr>
          <w:rFonts w:hint="eastAsia"/>
          <w:lang w:val="en-US" w:eastAsia="zh-CN"/>
        </w:rPr>
      </w:pPr>
    </w:p>
    <w:p w14:paraId="38B0C215">
      <w:pPr>
        <w:pStyle w:val="4"/>
        <w:rPr>
          <w:rFonts w:hint="eastAsia"/>
          <w:lang w:val="en-US" w:eastAsia="zh-CN"/>
        </w:rPr>
      </w:pPr>
    </w:p>
    <w:p w14:paraId="091BE644">
      <w:pPr>
        <w:pStyle w:val="4"/>
        <w:rPr>
          <w:rFonts w:hint="eastAsia"/>
          <w:lang w:val="en-US" w:eastAsia="zh-CN"/>
        </w:rPr>
      </w:pPr>
    </w:p>
    <w:p w14:paraId="7144FAE0">
      <w:pPr>
        <w:pStyle w:val="4"/>
        <w:rPr>
          <w:rFonts w:hint="eastAsia"/>
          <w:lang w:val="en-US" w:eastAsia="zh-CN"/>
        </w:rPr>
      </w:pPr>
    </w:p>
    <w:p w14:paraId="77DCEDEF">
      <w:pPr>
        <w:pStyle w:val="4"/>
        <w:rPr>
          <w:rFonts w:hint="eastAsia"/>
          <w:lang w:val="en-US" w:eastAsia="zh-CN"/>
        </w:rPr>
      </w:pPr>
    </w:p>
    <w:p w14:paraId="4A2FB2FE">
      <w:pPr>
        <w:pStyle w:val="4"/>
        <w:rPr>
          <w:rFonts w:hint="eastAsia"/>
          <w:lang w:val="en-US" w:eastAsia="zh-CN"/>
        </w:rPr>
      </w:pPr>
    </w:p>
    <w:p w14:paraId="0179BB53">
      <w:pPr>
        <w:pStyle w:val="4"/>
        <w:rPr>
          <w:rFonts w:hint="eastAsia"/>
          <w:lang w:val="en-US" w:eastAsia="zh-CN"/>
        </w:rPr>
      </w:pPr>
    </w:p>
    <w:p w14:paraId="2C46333F">
      <w:pPr>
        <w:pStyle w:val="4"/>
        <w:rPr>
          <w:rFonts w:hint="eastAsia"/>
          <w:lang w:val="en-US" w:eastAsia="zh-CN"/>
        </w:rPr>
      </w:pPr>
    </w:p>
    <w:p w14:paraId="1F6F0BE2">
      <w:pPr>
        <w:pStyle w:val="4"/>
        <w:rPr>
          <w:rFonts w:hint="eastAsia"/>
          <w:lang w:val="en-US" w:eastAsia="zh-CN"/>
        </w:rPr>
      </w:pPr>
    </w:p>
    <w:p w14:paraId="7611DBF8">
      <w:pPr>
        <w:pStyle w:val="4"/>
        <w:rPr>
          <w:rFonts w:hint="eastAsia"/>
          <w:lang w:val="en-US" w:eastAsia="zh-CN"/>
        </w:rPr>
      </w:pPr>
    </w:p>
    <w:p w14:paraId="29AD83C1">
      <w:pPr>
        <w:pStyle w:val="4"/>
        <w:rPr>
          <w:rFonts w:hint="eastAsia"/>
          <w:lang w:val="en-US" w:eastAsia="zh-CN"/>
        </w:rPr>
      </w:pPr>
    </w:p>
    <w:p w14:paraId="2D7C6A39">
      <w:pPr>
        <w:pStyle w:val="4"/>
        <w:rPr>
          <w:rFonts w:hint="eastAsia"/>
          <w:lang w:val="en-US" w:eastAsia="zh-CN"/>
        </w:rPr>
      </w:pPr>
    </w:p>
    <w:p w14:paraId="114E6607">
      <w:pPr>
        <w:pStyle w:val="4"/>
        <w:rPr>
          <w:rFonts w:hint="eastAsia"/>
          <w:lang w:val="en-US" w:eastAsia="zh-CN"/>
        </w:rPr>
      </w:pPr>
    </w:p>
    <w:p w14:paraId="023EEA8B">
      <w:pPr>
        <w:pStyle w:val="4"/>
        <w:rPr>
          <w:rFonts w:hint="eastAsia"/>
          <w:lang w:val="en-US" w:eastAsia="zh-CN"/>
        </w:rPr>
      </w:pPr>
    </w:p>
    <w:p w14:paraId="1A8CDD43">
      <w:pPr>
        <w:pStyle w:val="4"/>
        <w:rPr>
          <w:rFonts w:hint="eastAsia"/>
          <w:lang w:val="en-US" w:eastAsia="zh-CN"/>
        </w:rPr>
      </w:pPr>
    </w:p>
    <w:p w14:paraId="370BF1CC">
      <w:pPr>
        <w:pStyle w:val="4"/>
        <w:rPr>
          <w:rFonts w:hint="eastAsia"/>
          <w:lang w:val="en-US" w:eastAsia="zh-CN"/>
        </w:rPr>
      </w:pPr>
    </w:p>
    <w:p w14:paraId="7B3CF57A">
      <w:pPr>
        <w:pStyle w:val="4"/>
        <w:rPr>
          <w:rFonts w:hint="eastAsia"/>
          <w:lang w:val="en-US" w:eastAsia="zh-CN"/>
        </w:rPr>
      </w:pPr>
    </w:p>
    <w:p w14:paraId="2647F51B">
      <w:pPr>
        <w:pStyle w:val="4"/>
        <w:rPr>
          <w:rFonts w:hint="eastAsia"/>
          <w:lang w:val="en-US" w:eastAsia="zh-CN"/>
        </w:rPr>
      </w:pPr>
    </w:p>
    <w:p w14:paraId="1C542EF6">
      <w:pPr>
        <w:pStyle w:val="4"/>
        <w:rPr>
          <w:rFonts w:hint="eastAsia"/>
          <w:lang w:val="en-US" w:eastAsia="zh-CN"/>
        </w:rPr>
      </w:pPr>
    </w:p>
    <w:p w14:paraId="7C602578">
      <w:pPr>
        <w:pStyle w:val="4"/>
        <w:rPr>
          <w:rFonts w:hint="eastAsia"/>
          <w:lang w:val="en-US" w:eastAsia="zh-CN"/>
        </w:rPr>
      </w:pPr>
    </w:p>
    <w:p w14:paraId="083850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姜蒜洋葱 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6B973E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7AF19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组成部分。</w:t>
      </w:r>
    </w:p>
    <w:p w14:paraId="1A3B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</w:p>
    <w:p w14:paraId="7F369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；</w:t>
      </w:r>
    </w:p>
    <w:p w14:paraId="18B1C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货到验收合格票到后付款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。</w:t>
      </w:r>
    </w:p>
    <w:p w14:paraId="1BAF5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>李子豪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：</w:t>
      </w:r>
      <w:r>
        <w:rPr>
          <w:rFonts w:hint="eastAsia" w:cs="宋体"/>
          <w:color w:val="auto"/>
          <w:sz w:val="24"/>
          <w:szCs w:val="24"/>
          <w:u w:val="single"/>
          <w:lang w:val="en-US" w:eastAsia="zh-CN"/>
        </w:rPr>
        <w:t>13618066364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2AC1E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）投标报价公司需遵守《廉政告知书》条款。</w:t>
      </w:r>
    </w:p>
    <w:p w14:paraId="0F674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33D43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二、询价产品的名称、数量、价格</w:t>
      </w: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浮动比例。</w:t>
      </w:r>
    </w:p>
    <w:tbl>
      <w:tblPr>
        <w:tblStyle w:val="2"/>
        <w:tblW w:w="9039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725"/>
        <w:gridCol w:w="5445"/>
      </w:tblGrid>
      <w:tr w14:paraId="5B151C38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 w14:paraId="0B0D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EE8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预估年度需求</w:t>
            </w:r>
          </w:p>
          <w:p w14:paraId="4146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数量（吨）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 w14:paraId="478E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价格参照送货当日四川成都农产品中心批发市场对应的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生姜、大蒜及葱头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FF33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当日价格浮动比例（%）</w:t>
            </w:r>
          </w:p>
        </w:tc>
      </w:tr>
      <w:tr w14:paraId="53928D87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 w14:paraId="369EC954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洗姜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6C6F17CB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 w14:paraId="6A7FACA4"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68BB634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 w14:paraId="3A963740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蒜米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7F10CE4F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 w14:paraId="3069B308"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372252B1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9" w:type="dxa"/>
            <w:tcBorders>
              <w:tl2br w:val="nil"/>
              <w:tr2bl w:val="nil"/>
            </w:tcBorders>
            <w:noWrap w:val="0"/>
            <w:vAlign w:val="center"/>
          </w:tcPr>
          <w:p w14:paraId="7FDC68F5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洋葱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 w14:paraId="46532ECB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 w14:paraId="2D6FC29F">
            <w:pPr>
              <w:spacing w:line="480" w:lineRule="auto"/>
              <w:jc w:val="both"/>
              <w:rPr>
                <w:rFonts w:hint="default"/>
                <w:b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58DD68C3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5A22EB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结算周期</w:t>
            </w:r>
          </w:p>
        </w:tc>
        <w:tc>
          <w:tcPr>
            <w:tcW w:w="5445" w:type="dxa"/>
            <w:tcBorders>
              <w:tl2br w:val="nil"/>
              <w:tr2bl w:val="nil"/>
            </w:tcBorders>
            <w:noWrap w:val="0"/>
            <w:vAlign w:val="center"/>
          </w:tcPr>
          <w:p w14:paraId="52517E00">
            <w:pPr>
              <w:spacing w:line="24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一</w:t>
            </w:r>
            <w:bookmarkStart w:id="5" w:name="_GoBack"/>
            <w:bookmarkEnd w:id="5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个月</w:t>
            </w:r>
          </w:p>
        </w:tc>
      </w:tr>
      <w:tr w14:paraId="6FAAC7C3"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0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9305E7"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  <w:p w14:paraId="6DEA1EC0">
            <w:pPr>
              <w:numPr>
                <w:ilvl w:val="0"/>
                <w:numId w:val="1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蒜米为脱皮大蒜，产地要求为山东；洗姜要求为云南小黄姜，体态完整及达到洗姜干度净度要求；</w:t>
            </w:r>
          </w:p>
          <w:p w14:paraId="52DDBE23"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2、四川成都农产品中心批发市场价格查询可登陆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instrText xml:space="preserve"> HYPERLINK "http://nc.mofcom.gov.cn/jghq/priceList?craftName=%E5%A4%A7%E8%92%9C&amp;pIndex=&amp;eudName=%E5%9B%9B%E5%B7%9D%E7%9C%81%E6%88%90%E9%83%BD%E5%86%9C%E4%BA%A7%E5%93%81%E4%B8%AD%E5%BF%83%E6%89%B9%E5%8F%91%E5%B8%82%E5%9C%BA&amp;queryDateType=0&amp;timeRange=undefined" </w:instrTex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全国农产品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批发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市场价格信息系统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宋体" w:cs="Times New Roman"/>
                <w:sz w:val="24"/>
                <w:szCs w:val="24"/>
                <w:lang w:val="en-US" w:eastAsia="zh-CN"/>
              </w:rPr>
              <w:t>pfsc.agri.cn/#/marketQuotation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)，蒜米参照该平台大蒜价格，小黄姜参照该平台生姜价格,洋葱参照该平台葱头价格。</w:t>
            </w:r>
          </w:p>
        </w:tc>
      </w:tr>
    </w:tbl>
    <w:p w14:paraId="23E86B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eastAsia="宋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t>三、报价单位需提供营业执照复印件并盖章，报价文件需用封条密封。</w:t>
      </w:r>
    </w:p>
    <w:p w14:paraId="4C658D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</w:p>
    <w:p w14:paraId="47BD2BA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  年   月    日</w:t>
      </w:r>
    </w:p>
    <w:p w14:paraId="22B04DF5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63D439B7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 w14:paraId="10E3F805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533E38F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300CF471"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5D2BCD63">
      <w:pPr>
        <w:spacing w:line="240" w:lineRule="auto"/>
        <w:ind w:firstLine="4800" w:firstLineChars="200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B99983-663B-4DBD-9303-48A7EA453F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64D369-66EB-40D3-AAD4-D679099C219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FE2CCB0-F00D-4892-AB0E-83B03B22B7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1C9B9A2-3911-4D30-9496-89C52B108A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78A6839F-8432-4C62-9C4A-F6EF69407D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D0B1F"/>
    <w:multiLevelType w:val="singleLevel"/>
    <w:tmpl w:val="E74D0B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29E78DA"/>
    <w:rsid w:val="07306D12"/>
    <w:rsid w:val="0CB97CC1"/>
    <w:rsid w:val="1CB052F7"/>
    <w:rsid w:val="2077361F"/>
    <w:rsid w:val="23DD5F2C"/>
    <w:rsid w:val="38BF4D5F"/>
    <w:rsid w:val="3B426599"/>
    <w:rsid w:val="41260DA2"/>
    <w:rsid w:val="4AD20BC8"/>
    <w:rsid w:val="4B0B5046"/>
    <w:rsid w:val="4B671875"/>
    <w:rsid w:val="4D114D20"/>
    <w:rsid w:val="52387A48"/>
    <w:rsid w:val="578511EE"/>
    <w:rsid w:val="58517FA1"/>
    <w:rsid w:val="5EF663B7"/>
    <w:rsid w:val="662B43CA"/>
    <w:rsid w:val="6B95123B"/>
    <w:rsid w:val="6FC72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1149</Characters>
  <Lines>0</Lines>
  <Paragraphs>0</Paragraphs>
  <TotalTime>0</TotalTime>
  <ScaleCrop>false</ScaleCrop>
  <LinksUpToDate>false</LinksUpToDate>
  <CharactersWithSpaces>1279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Chère Susanne</cp:lastModifiedBy>
  <cp:lastPrinted>2025-02-07T05:34:09Z</cp:lastPrinted>
  <dcterms:modified xsi:type="dcterms:W3CDTF">2025-02-07T06:29:44Z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0E4DAD211D724876B031244131E1E865_13</vt:lpwstr>
  </property>
  <property fmtid="{D5CDD505-2E9C-101B-9397-08002B2CF9AE}" pid="4" name="KSOTemplateDocerSaveRecord">
    <vt:lpwstr>eyJoZGlkIjoiODViY2JkMjU3NGYzZTEwMzZmMGFkZWViYmNkYWU3NDIiLCJ1c2VySWQiOiI0MTEzNzc1OTYifQ==</vt:lpwstr>
  </property>
</Properties>
</file>