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公司大气、水综合污染物检测方案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技术要求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</w:p>
    <w:tbl>
      <w:tblPr>
        <w:tblStyle w:val="17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961"/>
        <w:gridCol w:w="9639"/>
        <w:gridCol w:w="56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检测类别</w:t>
            </w:r>
          </w:p>
        </w:tc>
        <w:tc>
          <w:tcPr>
            <w:tcW w:w="196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检测指标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检测方法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点数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年检测天数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织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废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气</w:t>
            </w:r>
          </w:p>
        </w:tc>
        <w:tc>
          <w:tcPr>
            <w:tcW w:w="196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颗粒物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固定污染源排气中颗粒物测定与气态污染物采样方法 GB/T 16157-1996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颗粒物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固定污染源排气中颗粒物测定与气态污染物采样方法 GB/T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16157-1996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二氧化硫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固定污染源排气中的二氧化硫的测定，定电位电解法 HJ/T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57-2017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林格曼黑度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固定污染源排放烟气黑度的测定，林格曼黑度图法 HJ/T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398-2007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氮氧化物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固定污染源排气中氮氧化物的测定紫外分光光度法 HJ/T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42-1999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废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</w:t>
            </w:r>
          </w:p>
        </w:tc>
        <w:tc>
          <w:tcPr>
            <w:tcW w:w="196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PH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便携式PH计法《水和废水监测分析方法》（第四版）国家环境保护总局2002年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悬浮物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水质，悬浮物的测定，重量法GB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11901-89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化学需氧量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水质，化学需氧量的测定，重铬酸盐法HJ828-2017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五日生化需氧量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水质，五日生化需氧量（BOD5）的测定，稀释与接种法HJ505-2009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动植物油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水质，石油类和动植物油类的测定，红外分光光度法HJ637-2018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氨氮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水质，氨氮的测定，纳氏试剂分光光度法HJ535-2009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总磷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水质，总磷的测定，钼酸铵分光光度法GB11893-89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色度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水质，色度的测定GB11903-89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无组织废气</w:t>
            </w:r>
          </w:p>
        </w:tc>
        <w:tc>
          <w:tcPr>
            <w:tcW w:w="196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臭气浓度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空气质量，恶臭的测定，三点比较式臭袋法GB/T14675-93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声环境</w:t>
            </w:r>
          </w:p>
        </w:tc>
        <w:tc>
          <w:tcPr>
            <w:tcW w:w="196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噪声（昼间）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声环境质量标准GB3096-2008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840" w:right="1440" w:bottom="1466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F8"/>
    <w:rsid w:val="000304F8"/>
    <w:rsid w:val="000F1D4C"/>
    <w:rsid w:val="001535F8"/>
    <w:rsid w:val="00164055"/>
    <w:rsid w:val="001A187E"/>
    <w:rsid w:val="001F54D1"/>
    <w:rsid w:val="00280250"/>
    <w:rsid w:val="00304040"/>
    <w:rsid w:val="00347430"/>
    <w:rsid w:val="00376D5C"/>
    <w:rsid w:val="00446452"/>
    <w:rsid w:val="004C0632"/>
    <w:rsid w:val="005170A3"/>
    <w:rsid w:val="00526A0C"/>
    <w:rsid w:val="00621FFF"/>
    <w:rsid w:val="006339BA"/>
    <w:rsid w:val="00707E51"/>
    <w:rsid w:val="008D1A54"/>
    <w:rsid w:val="008D3FC6"/>
    <w:rsid w:val="009A177B"/>
    <w:rsid w:val="00CA173A"/>
    <w:rsid w:val="00F56DD2"/>
    <w:rsid w:val="00F63768"/>
    <w:rsid w:val="6C92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6"/>
    <w:semiHidden/>
    <w:unhideWhenUsed/>
    <w:uiPriority w:val="99"/>
    <w:pPr>
      <w:ind w:left="100" w:leftChars="2500"/>
    </w:pPr>
  </w:style>
  <w:style w:type="paragraph" w:styleId="12">
    <w:name w:val="foot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5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7">
    <w:name w:val="Table Grid"/>
    <w:basedOn w:val="1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rFonts w:asciiTheme="minorHAnsi" w:hAnsiTheme="minorHAnsi"/>
      <w:b/>
      <w:i/>
      <w:iCs/>
    </w:rPr>
  </w:style>
  <w:style w:type="character" w:customStyle="1" w:styleId="21">
    <w:name w:val="标题 1 Char"/>
    <w:basedOn w:val="18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2">
    <w:name w:val="标题 2 Char"/>
    <w:basedOn w:val="18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3">
    <w:name w:val="标题 3 Char"/>
    <w:basedOn w:val="18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4">
    <w:name w:val="标题 4 Char"/>
    <w:basedOn w:val="18"/>
    <w:link w:val="5"/>
    <w:semiHidden/>
    <w:uiPriority w:val="9"/>
    <w:rPr>
      <w:b/>
      <w:bCs/>
      <w:sz w:val="28"/>
      <w:szCs w:val="28"/>
    </w:rPr>
  </w:style>
  <w:style w:type="character" w:customStyle="1" w:styleId="25">
    <w:name w:val="标题 5 Char"/>
    <w:basedOn w:val="18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6">
    <w:name w:val="标题 6 Char"/>
    <w:basedOn w:val="18"/>
    <w:link w:val="7"/>
    <w:semiHidden/>
    <w:uiPriority w:val="9"/>
    <w:rPr>
      <w:b/>
      <w:bCs/>
    </w:rPr>
  </w:style>
  <w:style w:type="character" w:customStyle="1" w:styleId="27">
    <w:name w:val="标题 7 Char"/>
    <w:basedOn w:val="18"/>
    <w:link w:val="8"/>
    <w:semiHidden/>
    <w:uiPriority w:val="9"/>
    <w:rPr>
      <w:sz w:val="24"/>
      <w:szCs w:val="24"/>
    </w:rPr>
  </w:style>
  <w:style w:type="character" w:customStyle="1" w:styleId="28">
    <w:name w:val="标题 8 Char"/>
    <w:basedOn w:val="18"/>
    <w:link w:val="9"/>
    <w:semiHidden/>
    <w:uiPriority w:val="9"/>
    <w:rPr>
      <w:i/>
      <w:iCs/>
      <w:sz w:val="24"/>
      <w:szCs w:val="24"/>
    </w:rPr>
  </w:style>
  <w:style w:type="character" w:customStyle="1" w:styleId="29">
    <w:name w:val="标题 9 Char"/>
    <w:basedOn w:val="18"/>
    <w:link w:val="10"/>
    <w:semiHidden/>
    <w:uiPriority w:val="9"/>
    <w:rPr>
      <w:rFonts w:asciiTheme="majorHAnsi" w:hAnsiTheme="majorHAnsi" w:eastAsiaTheme="majorEastAsia"/>
    </w:rPr>
  </w:style>
  <w:style w:type="character" w:customStyle="1" w:styleId="30">
    <w:name w:val="标题 Char"/>
    <w:basedOn w:val="18"/>
    <w:link w:val="15"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1">
    <w:name w:val="副标题 Char"/>
    <w:basedOn w:val="18"/>
    <w:link w:val="14"/>
    <w:uiPriority w:val="11"/>
    <w:rPr>
      <w:rFonts w:asciiTheme="majorHAnsi" w:hAnsiTheme="majorHAnsi" w:eastAsiaTheme="majorEastAsia"/>
      <w:sz w:val="24"/>
      <w:szCs w:val="24"/>
    </w:rPr>
  </w:style>
  <w:style w:type="paragraph" w:styleId="32">
    <w:name w:val="No Spacing"/>
    <w:basedOn w:val="1"/>
    <w:qFormat/>
    <w:uiPriority w:val="1"/>
    <w:rPr>
      <w:szCs w:val="32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</w:rPr>
  </w:style>
  <w:style w:type="character" w:customStyle="1" w:styleId="35">
    <w:name w:val="引用 Char"/>
    <w:basedOn w:val="18"/>
    <w:link w:val="34"/>
    <w:uiPriority w:val="29"/>
    <w:rPr>
      <w:i/>
      <w:sz w:val="24"/>
      <w:szCs w:val="24"/>
    </w:rPr>
  </w:style>
  <w:style w:type="paragraph" w:styleId="36">
    <w:name w:val="Intense Quote"/>
    <w:basedOn w:val="1"/>
    <w:next w:val="1"/>
    <w:link w:val="37"/>
    <w:qFormat/>
    <w:uiPriority w:val="30"/>
    <w:pPr>
      <w:ind w:left="720" w:right="720"/>
    </w:pPr>
    <w:rPr>
      <w:b/>
      <w:i/>
      <w:szCs w:val="22"/>
    </w:rPr>
  </w:style>
  <w:style w:type="character" w:customStyle="1" w:styleId="37">
    <w:name w:val="明显引用 Char"/>
    <w:basedOn w:val="18"/>
    <w:link w:val="36"/>
    <w:uiPriority w:val="30"/>
    <w:rPr>
      <w:b/>
      <w:i/>
      <w:sz w:val="24"/>
    </w:rPr>
  </w:style>
  <w:style w:type="character" w:customStyle="1" w:styleId="38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Intense Emphasis"/>
    <w:basedOn w:val="18"/>
    <w:qFormat/>
    <w:uiPriority w:val="21"/>
    <w:rPr>
      <w:b/>
      <w:i/>
      <w:sz w:val="24"/>
      <w:szCs w:val="24"/>
      <w:u w:val="single"/>
    </w:rPr>
  </w:style>
  <w:style w:type="character" w:customStyle="1" w:styleId="40">
    <w:name w:val="Subtle Reference"/>
    <w:basedOn w:val="18"/>
    <w:qFormat/>
    <w:uiPriority w:val="31"/>
    <w:rPr>
      <w:sz w:val="24"/>
      <w:szCs w:val="24"/>
      <w:u w:val="single"/>
    </w:rPr>
  </w:style>
  <w:style w:type="character" w:customStyle="1" w:styleId="41">
    <w:name w:val="Intense Reference"/>
    <w:basedOn w:val="18"/>
    <w:qFormat/>
    <w:uiPriority w:val="32"/>
    <w:rPr>
      <w:b/>
      <w:sz w:val="24"/>
      <w:u w:val="single"/>
    </w:rPr>
  </w:style>
  <w:style w:type="character" w:customStyle="1" w:styleId="42">
    <w:name w:val="Book Title"/>
    <w:basedOn w:val="18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8"/>
    <w:link w:val="13"/>
    <w:uiPriority w:val="99"/>
    <w:rPr>
      <w:sz w:val="18"/>
      <w:szCs w:val="18"/>
    </w:rPr>
  </w:style>
  <w:style w:type="character" w:customStyle="1" w:styleId="45">
    <w:name w:val="页脚 Char"/>
    <w:basedOn w:val="18"/>
    <w:link w:val="12"/>
    <w:uiPriority w:val="99"/>
    <w:rPr>
      <w:sz w:val="18"/>
      <w:szCs w:val="18"/>
    </w:rPr>
  </w:style>
  <w:style w:type="character" w:customStyle="1" w:styleId="46">
    <w:name w:val="日期 Char"/>
    <w:basedOn w:val="18"/>
    <w:link w:val="11"/>
    <w:semiHidden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591</Characters>
  <Lines>4</Lines>
  <Paragraphs>1</Paragraphs>
  <TotalTime>48</TotalTime>
  <ScaleCrop>false</ScaleCrop>
  <LinksUpToDate>false</LinksUpToDate>
  <CharactersWithSpaces>693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2020-07-20T00:30:00Z</dcterms:created>
  <dc:creator>tl</dc:creator>
  <cp:lastModifiedBy>借口1397283767</cp:lastModifiedBy>
  <cp:lastPrinted>2020-07-20T03:08:49Z</cp:lastPrinted>
  <dcterms:modified xsi:type="dcterms:W3CDTF">2020-07-21T05:08:07Z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